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B" w:rsidRDefault="00123C4B" w:rsidP="00123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01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Пояснительная записка </w:t>
      </w:r>
    </w:p>
    <w:p w:rsidR="00123C4B" w:rsidRPr="00B001D1" w:rsidRDefault="00123C4B" w:rsidP="00123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3C4B" w:rsidRPr="00B001D1" w:rsidRDefault="00123C4B" w:rsidP="00123C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Михайловская  СОШ № 15 </w:t>
      </w:r>
    </w:p>
    <w:p w:rsidR="00123C4B" w:rsidRPr="00B001D1" w:rsidRDefault="00123C4B" w:rsidP="00123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>пришкольный оздоровительный лагерь с дневным пребыванием «Родничок»</w:t>
      </w:r>
    </w:p>
    <w:p w:rsidR="00123C4B" w:rsidRPr="00B001D1" w:rsidRDefault="00123C4B" w:rsidP="00123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3C4B" w:rsidRPr="00B001D1" w:rsidRDefault="00123C4B" w:rsidP="00123C4B">
      <w:pPr>
        <w:pStyle w:val="6"/>
        <w:rPr>
          <w:szCs w:val="24"/>
        </w:rPr>
      </w:pPr>
      <w:r w:rsidRPr="00B001D1">
        <w:rPr>
          <w:rFonts w:eastAsia="Calibri"/>
          <w:szCs w:val="24"/>
          <w:lang w:eastAsia="en-US"/>
        </w:rPr>
        <w:t>Во исполнение Прика</w:t>
      </w:r>
      <w:r>
        <w:rPr>
          <w:rFonts w:eastAsia="Calibri"/>
          <w:szCs w:val="24"/>
          <w:lang w:eastAsia="en-US"/>
        </w:rPr>
        <w:t xml:space="preserve">за МБОУ Михайловская  СОШ № 15 </w:t>
      </w:r>
      <w:r w:rsidRPr="00B001D1">
        <w:rPr>
          <w:rFonts w:eastAsia="Calibri"/>
          <w:szCs w:val="24"/>
          <w:lang w:eastAsia="en-US"/>
        </w:rPr>
        <w:t xml:space="preserve">      </w:t>
      </w:r>
      <w:r w:rsidRPr="00D23D86">
        <w:rPr>
          <w:rFonts w:eastAsia="Calibri"/>
          <w:szCs w:val="24"/>
          <w:lang w:eastAsia="en-US"/>
        </w:rPr>
        <w:t>от 15.04</w:t>
      </w:r>
      <w:r>
        <w:rPr>
          <w:rFonts w:eastAsia="Calibri"/>
          <w:szCs w:val="24"/>
          <w:lang w:eastAsia="en-US"/>
        </w:rPr>
        <w:t xml:space="preserve">.2021 </w:t>
      </w:r>
      <w:r w:rsidRPr="00D23D86">
        <w:rPr>
          <w:rFonts w:eastAsia="Calibri"/>
          <w:szCs w:val="24"/>
          <w:lang w:eastAsia="en-US"/>
        </w:rPr>
        <w:t>г.</w:t>
      </w:r>
      <w:r w:rsidRPr="00B001D1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№ 25</w:t>
      </w:r>
    </w:p>
    <w:p w:rsidR="00123C4B" w:rsidRPr="00B001D1" w:rsidRDefault="00123C4B" w:rsidP="00123C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>«Об организации отдыха и оздоровления де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тей в период летних каникул 2021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года», в целях организованного проведения летн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 оздоровительной кампании 2021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на базе МБОУ Михайловская  СОШ № 15 по адресу: Ростовская область, </w:t>
      </w:r>
      <w:proofErr w:type="spellStart"/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>Целинский</w:t>
      </w:r>
      <w:proofErr w:type="spellEnd"/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с. Михайловка, ул. Мира ,12 организована работа пришкольного оздоровительного лагеря с дневным пребыванием «Родничок» на время летних каникул </w:t>
      </w:r>
      <w:proofErr w:type="gramStart"/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из малообеспеченных семей. </w:t>
      </w:r>
    </w:p>
    <w:p w:rsidR="00123C4B" w:rsidRPr="00B001D1" w:rsidRDefault="00123C4B" w:rsidP="00123C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3C4B" w:rsidRPr="00B001D1" w:rsidRDefault="00123C4B" w:rsidP="00123C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Расчетная вместимость -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35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человек.</w:t>
      </w:r>
    </w:p>
    <w:p w:rsidR="00123C4B" w:rsidRPr="00B001D1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Инженерное обеспечение здания:</w:t>
      </w:r>
    </w:p>
    <w:p w:rsidR="00123C4B" w:rsidRPr="00B001D1" w:rsidRDefault="00123C4B" w:rsidP="00123C4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001D1">
        <w:rPr>
          <w:rFonts w:ascii="Times New Roman" w:hAnsi="Times New Roman" w:cs="Times New Roman"/>
          <w:sz w:val="24"/>
          <w:szCs w:val="24"/>
        </w:rPr>
        <w:t>Водоснабжение, в т.ч. горячее: здание школы обеспечено централизованным  холодным водоснабжением</w:t>
      </w:r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разводящий сети с. Михайловка, </w:t>
      </w:r>
      <w:proofErr w:type="spellStart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электроводонагреватель</w:t>
      </w:r>
      <w:proofErr w:type="spellEnd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накопительный объемом 200 м</w:t>
      </w:r>
      <w:r w:rsidRPr="00B00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3</w:t>
      </w:r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End"/>
    </w:p>
    <w:p w:rsidR="00123C4B" w:rsidRPr="00B001D1" w:rsidRDefault="00123C4B" w:rsidP="00123C4B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001D1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B001D1">
        <w:rPr>
          <w:rFonts w:ascii="Times New Roman" w:hAnsi="Times New Roman" w:cs="Times New Roman"/>
          <w:sz w:val="24"/>
          <w:szCs w:val="24"/>
        </w:rPr>
        <w:t>:</w:t>
      </w:r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>нецентрализованное</w:t>
      </w:r>
      <w:proofErr w:type="gramEnd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местный </w:t>
      </w:r>
      <w:r w:rsidRPr="00B001D1">
        <w:rPr>
          <w:rFonts w:ascii="Times New Roman" w:hAnsi="Times New Roman" w:cs="Times New Roman"/>
          <w:sz w:val="24"/>
          <w:szCs w:val="24"/>
        </w:rPr>
        <w:t>выгреб емкостью 20 кубов. Вывоз сточных вод и нечистот осуществляется по мере накопления по  заявочной системе с ООО «Агрофирма Целина»</w:t>
      </w:r>
    </w:p>
    <w:p w:rsidR="00123C4B" w:rsidRPr="00B001D1" w:rsidRDefault="00123C4B" w:rsidP="00123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  О</w:t>
      </w:r>
      <w:r w:rsidRPr="00B001D1">
        <w:rPr>
          <w:rFonts w:ascii="Times New Roman" w:hAnsi="Times New Roman"/>
          <w:sz w:val="24"/>
          <w:szCs w:val="24"/>
        </w:rPr>
        <w:t xml:space="preserve">свещение совмещенное: искусственное – во всех помещениях представлено </w:t>
      </w:r>
      <w:r w:rsidRPr="00B001D1">
        <w:rPr>
          <w:rFonts w:ascii="Times New Roman" w:hAnsi="Times New Roman" w:cs="Times New Roman"/>
          <w:sz w:val="24"/>
          <w:szCs w:val="24"/>
        </w:rPr>
        <w:t>люминесцентными лампами в защитной арматуре (</w:t>
      </w:r>
      <w:r w:rsidRPr="00B001D1">
        <w:rPr>
          <w:rFonts w:ascii="Times New Roman" w:hAnsi="Times New Roman"/>
          <w:sz w:val="24"/>
          <w:szCs w:val="24"/>
        </w:rPr>
        <w:t xml:space="preserve">осветительными приборами общего освещения), </w:t>
      </w:r>
      <w:r w:rsidRPr="00B001D1">
        <w:rPr>
          <w:rFonts w:ascii="Times New Roman" w:hAnsi="Times New Roman" w:cs="Times New Roman"/>
          <w:sz w:val="24"/>
          <w:szCs w:val="24"/>
        </w:rPr>
        <w:t xml:space="preserve"> все основные помещения оздоровительного учреждения  имеют естественное освещение. Три окна одной  игровой комнаты  ориентированы на западную  сторону горизонта, три окна другой игровой комнаты  - на северную сторону.  В спортзале 3 окна  ориентированы на северную  сторону горизонта. </w:t>
      </w:r>
    </w:p>
    <w:p w:rsidR="00123C4B" w:rsidRPr="00B001D1" w:rsidRDefault="00123C4B" w:rsidP="00123C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Отопление: местное, </w:t>
      </w:r>
      <w:r w:rsidRPr="00B001D1">
        <w:rPr>
          <w:rFonts w:ascii="Times New Roman" w:hAnsi="Times New Roman"/>
          <w:sz w:val="24"/>
          <w:szCs w:val="24"/>
        </w:rPr>
        <w:t>от собственной котельной здания, работающей на газообразном топливе; теплоноситель вода, отопительные приборы представлены чугунными</w:t>
      </w:r>
      <w:r w:rsidRPr="00B001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01D1">
        <w:rPr>
          <w:rFonts w:ascii="Times New Roman" w:hAnsi="Times New Roman"/>
          <w:sz w:val="24"/>
          <w:szCs w:val="24"/>
        </w:rPr>
        <w:t xml:space="preserve"> радиаторами, размещенными у наружных стен помещений, имеющие гладкую поверхность, доступны к влажной уборке.</w:t>
      </w:r>
      <w:r w:rsidRPr="00B001D1">
        <w:rPr>
          <w:rFonts w:ascii="Times New Roman" w:hAnsi="Times New Roman" w:cs="Times New Roman"/>
          <w:sz w:val="24"/>
          <w:szCs w:val="24"/>
        </w:rPr>
        <w:t xml:space="preserve"> Температурный режим соблюдается.</w:t>
      </w:r>
    </w:p>
    <w:p w:rsidR="00123C4B" w:rsidRPr="00B001D1" w:rsidRDefault="00123C4B" w:rsidP="00123C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Вентиляция: естественная, организована во всех помещениях. Приток неорганизованный, через дверные и оконные проемы.</w:t>
      </w:r>
    </w:p>
    <w:p w:rsidR="00123C4B" w:rsidRPr="00B001D1" w:rsidRDefault="00123C4B" w:rsidP="00123C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Организация питьевого режима: используется </w:t>
      </w:r>
      <w:proofErr w:type="spellStart"/>
      <w:r w:rsidRPr="008370BF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8370BF">
        <w:rPr>
          <w:rFonts w:ascii="Times New Roman" w:hAnsi="Times New Roman" w:cs="Times New Roman"/>
          <w:sz w:val="24"/>
          <w:szCs w:val="24"/>
        </w:rPr>
        <w:t xml:space="preserve"> питьевая вода, которая приобретается по договору________________ с  ИП </w:t>
      </w:r>
      <w:proofErr w:type="spellStart"/>
      <w:r w:rsidRPr="008370BF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8370BF">
        <w:rPr>
          <w:rFonts w:ascii="Times New Roman" w:hAnsi="Times New Roman" w:cs="Times New Roman"/>
          <w:sz w:val="24"/>
          <w:szCs w:val="24"/>
        </w:rPr>
        <w:t>.  Питьевой режим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в столовой</w:t>
      </w:r>
      <w:r w:rsidRPr="00B001D1">
        <w:rPr>
          <w:rFonts w:ascii="Times New Roman" w:hAnsi="Times New Roman" w:cs="Times New Roman"/>
          <w:sz w:val="24"/>
          <w:szCs w:val="24"/>
        </w:rPr>
        <w:t xml:space="preserve">. Используется </w:t>
      </w:r>
      <w:proofErr w:type="spellStart"/>
      <w:r w:rsidRPr="00B001D1">
        <w:rPr>
          <w:rFonts w:ascii="Times New Roman" w:hAnsi="Times New Roman" w:cs="Times New Roman"/>
          <w:sz w:val="24"/>
          <w:szCs w:val="24"/>
        </w:rPr>
        <w:t>кулер</w:t>
      </w:r>
      <w:proofErr w:type="spellEnd"/>
      <w:r w:rsidRPr="00B001D1">
        <w:rPr>
          <w:rFonts w:ascii="Times New Roman" w:hAnsi="Times New Roman" w:cs="Times New Roman"/>
          <w:sz w:val="24"/>
          <w:szCs w:val="24"/>
        </w:rPr>
        <w:t xml:space="preserve"> и бутыли емкостью 19 литров. Имеются одноразовые стаканчики, которые после употребления собираются в полиэтиленовые мешки для мусора и выбрасываются в контейнеры для мусора.</w:t>
      </w:r>
    </w:p>
    <w:p w:rsidR="00123C4B" w:rsidRPr="00B001D1" w:rsidRDefault="00123C4B" w:rsidP="00123C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Перечень используемых зданий, строений сооружений на территории: на территории МБОУ 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Михайловская </w:t>
      </w:r>
      <w:r w:rsidRPr="00B001D1">
        <w:rPr>
          <w:rFonts w:ascii="Times New Roman" w:hAnsi="Times New Roman" w:cs="Times New Roman"/>
          <w:sz w:val="24"/>
          <w:szCs w:val="24"/>
        </w:rPr>
        <w:t xml:space="preserve"> СОШ № 15 выделены 3 зоны – зона отдыха, физкультурно-спортивная и хозяйственная. Оздоровительное учреждение с дневным пребыванием детей размещается в одноэтажном   здании.</w:t>
      </w:r>
    </w:p>
    <w:p w:rsidR="00123C4B" w:rsidRPr="00B001D1" w:rsidRDefault="00123C4B" w:rsidP="00123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Pr="00B001D1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Набор помещений, их площади, оборудование  в соответствии с таблицей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Ind w:w="108" w:type="dxa"/>
        <w:tblLook w:val="04A0"/>
      </w:tblPr>
      <w:tblGrid>
        <w:gridCol w:w="3177"/>
        <w:gridCol w:w="1411"/>
        <w:gridCol w:w="3495"/>
        <w:gridCol w:w="1380"/>
      </w:tblGrid>
      <w:tr w:rsidR="00123C4B" w:rsidRPr="00B001D1" w:rsidTr="00635B4A">
        <w:tc>
          <w:tcPr>
            <w:tcW w:w="3544" w:type="dxa"/>
          </w:tcPr>
          <w:p w:rsidR="00123C4B" w:rsidRPr="00B001D1" w:rsidRDefault="00123C4B" w:rsidP="0063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3C4B" w:rsidRPr="00B001D1" w:rsidRDefault="00123C4B" w:rsidP="00635B4A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418" w:type="dxa"/>
          </w:tcPr>
          <w:p w:rsidR="00123C4B" w:rsidRPr="00B001D1" w:rsidRDefault="00123C4B" w:rsidP="0063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3C4B" w:rsidRPr="00B001D1" w:rsidRDefault="00123C4B" w:rsidP="0063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685" w:type="dxa"/>
          </w:tcPr>
          <w:p w:rsidR="00123C4B" w:rsidRPr="00B001D1" w:rsidRDefault="00123C4B" w:rsidP="0063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382" w:type="dxa"/>
          </w:tcPr>
          <w:p w:rsidR="00123C4B" w:rsidRPr="00B001D1" w:rsidRDefault="00123C4B" w:rsidP="0063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  <w:p w:rsidR="00123C4B" w:rsidRPr="00B001D1" w:rsidRDefault="00123C4B" w:rsidP="0063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23C4B" w:rsidRPr="00B001D1" w:rsidTr="00635B4A">
        <w:tc>
          <w:tcPr>
            <w:tcW w:w="3544" w:type="dxa"/>
          </w:tcPr>
          <w:p w:rsidR="00123C4B" w:rsidRPr="00B001D1" w:rsidRDefault="00123C4B" w:rsidP="0063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Игровая  комната</w:t>
            </w:r>
          </w:p>
        </w:tc>
        <w:tc>
          <w:tcPr>
            <w:tcW w:w="1418" w:type="dxa"/>
          </w:tcPr>
          <w:p w:rsidR="00123C4B" w:rsidRPr="00B001D1" w:rsidRDefault="00123C4B" w:rsidP="0063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50,6 м</w:t>
            </w:r>
            <w:proofErr w:type="gramStart"/>
            <w:r w:rsidRPr="00B001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</w:tcPr>
          <w:p w:rsidR="00123C4B" w:rsidRPr="00B001D1" w:rsidRDefault="00123C4B" w:rsidP="00635B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игры, </w:t>
            </w:r>
            <w:r w:rsidRPr="00B00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1382" w:type="dxa"/>
          </w:tcPr>
          <w:p w:rsidR="00123C4B" w:rsidRPr="00B001D1" w:rsidRDefault="00123C4B" w:rsidP="00635B4A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C4B" w:rsidRPr="00B001D1" w:rsidTr="00635B4A">
        <w:tc>
          <w:tcPr>
            <w:tcW w:w="3544" w:type="dxa"/>
          </w:tcPr>
          <w:p w:rsidR="00123C4B" w:rsidRPr="00B001D1" w:rsidRDefault="00123C4B" w:rsidP="0063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Игровая  комната</w:t>
            </w:r>
          </w:p>
        </w:tc>
        <w:tc>
          <w:tcPr>
            <w:tcW w:w="1418" w:type="dxa"/>
          </w:tcPr>
          <w:p w:rsidR="00123C4B" w:rsidRPr="00B001D1" w:rsidRDefault="00123C4B" w:rsidP="00635B4A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89,4 м</w:t>
            </w:r>
            <w:proofErr w:type="gramStart"/>
            <w:r w:rsidRPr="00B001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</w:tcPr>
          <w:p w:rsidR="00123C4B" w:rsidRPr="00B001D1" w:rsidRDefault="00123C4B" w:rsidP="00635B4A">
            <w:pPr>
              <w:rPr>
                <w:sz w:val="24"/>
                <w:szCs w:val="24"/>
              </w:rPr>
            </w:pPr>
            <w:r w:rsidRPr="00B001D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</w:t>
            </w:r>
            <w:proofErr w:type="gramStart"/>
            <w:r w:rsidRPr="00B0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01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стулья, проектор, экран</w:t>
            </w:r>
          </w:p>
        </w:tc>
        <w:tc>
          <w:tcPr>
            <w:tcW w:w="1382" w:type="dxa"/>
          </w:tcPr>
          <w:p w:rsidR="00123C4B" w:rsidRPr="00B001D1" w:rsidRDefault="00123C4B" w:rsidP="00635B4A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3C4B" w:rsidRPr="00B001D1" w:rsidTr="00635B4A">
        <w:tc>
          <w:tcPr>
            <w:tcW w:w="3544" w:type="dxa"/>
          </w:tcPr>
          <w:p w:rsidR="00123C4B" w:rsidRPr="00B001D1" w:rsidRDefault="00123C4B" w:rsidP="0063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123C4B" w:rsidRPr="00B001D1" w:rsidRDefault="00123C4B" w:rsidP="00635B4A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91,8 м</w:t>
            </w:r>
            <w:proofErr w:type="gramStart"/>
            <w:r w:rsidRPr="00B001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</w:tcPr>
          <w:p w:rsidR="00123C4B" w:rsidRPr="00B001D1" w:rsidRDefault="00123C4B" w:rsidP="00635B4A">
            <w:pPr>
              <w:pStyle w:val="a4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Start"/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001D1">
              <w:rPr>
                <w:rFonts w:ascii="Times New Roman" w:hAnsi="Times New Roman" w:cs="Times New Roman"/>
                <w:sz w:val="24"/>
                <w:szCs w:val="24"/>
              </w:rPr>
              <w:t>бручи,теннисные</w:t>
            </w:r>
            <w:proofErr w:type="spellEnd"/>
            <w:r w:rsidRPr="00B001D1">
              <w:rPr>
                <w:rFonts w:ascii="Times New Roman" w:hAnsi="Times New Roman" w:cs="Times New Roman"/>
                <w:sz w:val="24"/>
                <w:szCs w:val="24"/>
              </w:rPr>
              <w:t xml:space="preserve"> ракетки</w:t>
            </w:r>
          </w:p>
        </w:tc>
        <w:tc>
          <w:tcPr>
            <w:tcW w:w="1382" w:type="dxa"/>
          </w:tcPr>
          <w:p w:rsidR="00123C4B" w:rsidRPr="00B001D1" w:rsidRDefault="00123C4B" w:rsidP="00635B4A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Оздоровительное учреждение с дневным пребыванием детей на базе МБОУ 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Михайловская </w:t>
      </w:r>
      <w:r w:rsidRPr="00B001D1">
        <w:rPr>
          <w:rFonts w:ascii="Times New Roman" w:hAnsi="Times New Roman" w:cs="Times New Roman"/>
          <w:sz w:val="24"/>
          <w:szCs w:val="24"/>
        </w:rPr>
        <w:t xml:space="preserve"> СОШ № 15  пришкольный оздоровительный лагерь «Родничок»  из расчета не менее 2 м</w:t>
      </w:r>
      <w:proofErr w:type="gramStart"/>
      <w:r w:rsidRPr="00B001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1 ребенка  рассчитано на 35</w:t>
      </w:r>
      <w:r w:rsidRPr="00B001D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23C4B" w:rsidRPr="00B001D1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Для соблюдения правил личной гигиены в школе имеются:</w:t>
      </w:r>
    </w:p>
    <w:p w:rsidR="00123C4B" w:rsidRPr="00B001D1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Раковины, расположенные около столовой, в количестве 2 шт.;</w:t>
      </w:r>
    </w:p>
    <w:p w:rsidR="00123C4B" w:rsidRPr="00B001D1" w:rsidRDefault="00123C4B" w:rsidP="00123C4B">
      <w:pPr>
        <w:pStyle w:val="1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Туалеты: внутренние – 3 для девочек и 3 для мальчиков; туалет для обучающихся с ограниченными возможностями - 1; туалет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01D1">
        <w:rPr>
          <w:rFonts w:ascii="Times New Roman" w:hAnsi="Times New Roman" w:cs="Times New Roman"/>
          <w:sz w:val="24"/>
          <w:szCs w:val="24"/>
        </w:rPr>
        <w:t xml:space="preserve"> Туалеты для  мальчиков и девочек раздельные,  оборудованы кабинами с дверями без запоров. Туалеты оборудованы  педальными ведрами, держателями для туалетной бумаги, мылом. Полотенца одноразовые. Санитарно-техническое оборудование  исправно, без сколов, трещин и других дефектов. Унитазы обеспечиваются сидениями, позволяющими  проводить их ежедневную влажную уборку с применением моющих и дезинфицирующих средств.</w:t>
      </w:r>
    </w:p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Внутренняя отделка помещений: </w:t>
      </w:r>
    </w:p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Игровые - потолки и стены оштукатурены, покрашены водоэмульсионной краской; пол   покрыт линолеумом.</w:t>
      </w:r>
    </w:p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Комнаты отдыха - потолки и стены оштукатурены, покрашены водоэмульсионной краской; пол  покрыт линолеумом.</w:t>
      </w:r>
    </w:p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Спортивный зал – потолки и стены оштукатурены, покрашены водоэмульсионной краской; пол деревянный.</w:t>
      </w:r>
    </w:p>
    <w:p w:rsidR="00123C4B" w:rsidRPr="008370BF" w:rsidRDefault="00123C4B" w:rsidP="0012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70B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дня:</w:t>
      </w:r>
    </w:p>
    <w:tbl>
      <w:tblPr>
        <w:tblStyle w:val="a5"/>
        <w:tblW w:w="0" w:type="auto"/>
        <w:tblLook w:val="04A0"/>
      </w:tblPr>
      <w:tblGrid>
        <w:gridCol w:w="4787"/>
        <w:gridCol w:w="4784"/>
      </w:tblGrid>
      <w:tr w:rsidR="00123C4B" w:rsidRPr="002F0406" w:rsidTr="00635B4A">
        <w:tc>
          <w:tcPr>
            <w:tcW w:w="0" w:type="auto"/>
          </w:tcPr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Сбор детей, зарядка, утренняя линейка</w:t>
            </w:r>
          </w:p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23C4B" w:rsidRPr="002F0406" w:rsidRDefault="00123C4B" w:rsidP="00635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123C4B" w:rsidRPr="002F0406" w:rsidTr="00635B4A">
        <w:tc>
          <w:tcPr>
            <w:tcW w:w="0" w:type="auto"/>
          </w:tcPr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23C4B" w:rsidRPr="002F0406" w:rsidRDefault="00123C4B" w:rsidP="00635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</w:tr>
      <w:tr w:rsidR="00123C4B" w:rsidRPr="002F0406" w:rsidTr="00635B4A">
        <w:tc>
          <w:tcPr>
            <w:tcW w:w="0" w:type="auto"/>
          </w:tcPr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</w:t>
            </w:r>
          </w:p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общественно – полезный труд,</w:t>
            </w:r>
          </w:p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23C4B" w:rsidRPr="002F0406" w:rsidRDefault="00123C4B" w:rsidP="00635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</w:tr>
      <w:tr w:rsidR="00123C4B" w:rsidRPr="002F0406" w:rsidTr="00635B4A">
        <w:tc>
          <w:tcPr>
            <w:tcW w:w="0" w:type="auto"/>
          </w:tcPr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23C4B" w:rsidRPr="002F0406" w:rsidRDefault="00123C4B" w:rsidP="00635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123C4B" w:rsidRPr="002F0406" w:rsidTr="00635B4A">
        <w:tc>
          <w:tcPr>
            <w:tcW w:w="0" w:type="auto"/>
          </w:tcPr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Игры, культурно – массовые и спортивные мероприятия</w:t>
            </w:r>
          </w:p>
        </w:tc>
        <w:tc>
          <w:tcPr>
            <w:tcW w:w="4784" w:type="dxa"/>
          </w:tcPr>
          <w:p w:rsidR="00123C4B" w:rsidRPr="002F0406" w:rsidRDefault="00123C4B" w:rsidP="00635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4B" w:rsidRPr="002F0406" w:rsidRDefault="00123C4B" w:rsidP="00635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13.30- 14.30</w:t>
            </w:r>
          </w:p>
        </w:tc>
      </w:tr>
      <w:tr w:rsidR="00123C4B" w:rsidRPr="002F0406" w:rsidTr="00635B4A">
        <w:tc>
          <w:tcPr>
            <w:tcW w:w="0" w:type="auto"/>
          </w:tcPr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  <w:p w:rsidR="00123C4B" w:rsidRPr="002F0406" w:rsidRDefault="00123C4B" w:rsidP="0063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23C4B" w:rsidRPr="002F0406" w:rsidRDefault="00123C4B" w:rsidP="00635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Pr="00B001D1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Организация кружковой деятельности: </w:t>
      </w:r>
      <w:r w:rsidRPr="00B001D1">
        <w:rPr>
          <w:rFonts w:ascii="Times New Roman" w:hAnsi="Times New Roman" w:cs="Times New Roman"/>
          <w:sz w:val="24"/>
          <w:szCs w:val="24"/>
        </w:rPr>
        <w:t>предметные, творческие, спортивные.</w:t>
      </w:r>
      <w:proofErr w:type="gramEnd"/>
    </w:p>
    <w:p w:rsidR="00123C4B" w:rsidRPr="00B001D1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 Наименование видов кружковой деятельности, на какой базе проводится: декоративно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001D1">
        <w:rPr>
          <w:rFonts w:ascii="Times New Roman" w:hAnsi="Times New Roman" w:cs="Times New Roman"/>
          <w:sz w:val="24"/>
          <w:szCs w:val="24"/>
        </w:rPr>
        <w:t xml:space="preserve"> прикладное творчество, подвижные и развивающие игры, техническое направление.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Наполняемость кружков в зависимости от профиля: 15-20 детей</w:t>
      </w:r>
    </w:p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Организация физкультурно-оздоровительной работы: </w:t>
      </w:r>
      <w:r w:rsidRPr="00B001D1">
        <w:rPr>
          <w:rFonts w:ascii="Times New Roman" w:hAnsi="Times New Roman" w:cs="Times New Roman"/>
          <w:sz w:val="24"/>
          <w:szCs w:val="24"/>
        </w:rPr>
        <w:t xml:space="preserve">спортивно-оздоровительные мероприятия  проводятся на базе  спортивного зала МБОУ 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Михайловская </w:t>
      </w:r>
      <w:r w:rsidRPr="00B001D1">
        <w:rPr>
          <w:rFonts w:ascii="Times New Roman" w:hAnsi="Times New Roman" w:cs="Times New Roman"/>
          <w:sz w:val="24"/>
          <w:szCs w:val="24"/>
        </w:rPr>
        <w:t xml:space="preserve"> СОШ № 15 и спортивно – игровой площадки.</w:t>
      </w:r>
    </w:p>
    <w:p w:rsidR="00123C4B" w:rsidRPr="00B001D1" w:rsidRDefault="00123C4B" w:rsidP="00123C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Спортивный  инвентарь  в достаточном  количестве (шведская стенка, скамейки, стойки для прыжков в высоту, баскетбольные, волейбольные мячи). Спортивно-игровые площадки во дворе школы  представлены  волейбольной, гандбольной площадкой.</w:t>
      </w:r>
    </w:p>
    <w:p w:rsidR="00123C4B" w:rsidRPr="00B001D1" w:rsidRDefault="00123C4B" w:rsidP="00123C4B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Оборудование пищеблока:   </w:t>
      </w:r>
    </w:p>
    <w:p w:rsidR="00123C4B" w:rsidRPr="00B001D1" w:rsidRDefault="00123C4B" w:rsidP="00123C4B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Набор помещений пищеблока: обеденный зал, кухня, кладовая.</w:t>
      </w:r>
    </w:p>
    <w:p w:rsidR="00123C4B" w:rsidRPr="00B001D1" w:rsidRDefault="00123C4B" w:rsidP="00123C4B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ab/>
      </w:r>
      <w:r w:rsidRPr="00B001D1">
        <w:rPr>
          <w:rFonts w:ascii="Times New Roman" w:hAnsi="Times New Roman" w:cs="Times New Roman"/>
          <w:sz w:val="24"/>
          <w:szCs w:val="24"/>
        </w:rPr>
        <w:tab/>
        <w:t xml:space="preserve">Обеденный зал, условия для соблюдения правил личной гигиены: </w:t>
      </w:r>
    </w:p>
    <w:p w:rsidR="00123C4B" w:rsidRPr="00B001D1" w:rsidRDefault="00123C4B" w:rsidP="00123C4B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lastRenderedPageBreak/>
        <w:t xml:space="preserve">Обеденный  зал рассчитан на  60 посадочных мест, установлены  столы и  стулья. </w:t>
      </w:r>
      <w:r w:rsidRPr="00B001D1">
        <w:rPr>
          <w:rFonts w:ascii="Times New Roman" w:eastAsia="Times New Roman" w:hAnsi="Times New Roman" w:cs="Times New Roman"/>
          <w:sz w:val="24"/>
          <w:szCs w:val="24"/>
        </w:rPr>
        <w:t>Перед   входом   имеются  2  раковины    для    мытья    рук,   одноразовые   бумажные   полотенца,   мыло</w:t>
      </w:r>
      <w:r w:rsidRPr="00B001D1">
        <w:rPr>
          <w:rFonts w:ascii="Times New Roman" w:hAnsi="Times New Roman" w:cs="Times New Roman"/>
          <w:sz w:val="24"/>
          <w:szCs w:val="24"/>
        </w:rPr>
        <w:t>.</w:t>
      </w:r>
    </w:p>
    <w:p w:rsidR="00123C4B" w:rsidRPr="00B001D1" w:rsidRDefault="00123C4B" w:rsidP="00123C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</w:t>
      </w:r>
      <w:r w:rsidRPr="00B001D1">
        <w:rPr>
          <w:rFonts w:ascii="Times New Roman" w:hAnsi="Times New Roman" w:cs="Times New Roman"/>
          <w:sz w:val="24"/>
          <w:szCs w:val="24"/>
        </w:rPr>
        <w:tab/>
        <w:t xml:space="preserve"> Внутренняя отделка помещений пищеблока: стены и потолок оштукатурены, покрашены водоэмульсионной краской светлой тонов; пол  покрыт  линолеумом.  </w:t>
      </w:r>
    </w:p>
    <w:p w:rsidR="00123C4B" w:rsidRPr="00B001D1" w:rsidRDefault="00123C4B" w:rsidP="00123C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ab/>
        <w:t>Технологическое оборудование: 1 электроплита, мясорубка электрическая, жарочный шкаф, водонагреватель-накопитель, овощерезка, миксер, весы электронные  товарные, весы взвешивание продуктов, 6 промаркированных разделочных  столов для разделки сырой и готовой продукции.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Холодильное оборудование: имеется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00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>промаркированных</w:t>
      </w:r>
      <w:proofErr w:type="gramEnd"/>
      <w:r w:rsidRPr="00B001D1">
        <w:rPr>
          <w:rFonts w:ascii="Times New Roman" w:hAnsi="Times New Roman" w:cs="Times New Roman"/>
          <w:sz w:val="24"/>
          <w:szCs w:val="24"/>
        </w:rPr>
        <w:t xml:space="preserve"> двухкамерных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холодильника  для  хранения продуктов питания. Ежедневно  ведется  журнал    учета    температурного    режима    холодильников.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ab/>
        <w:t>Условия для хранения не скоропортящихся продуктов: не скоропортящиеся продукты  хранятся  в  промаркированных   контейнерах     и   на  стеллажах в  кладовой.</w:t>
      </w:r>
    </w:p>
    <w:p w:rsidR="00123C4B" w:rsidRPr="00B001D1" w:rsidRDefault="00123C4B" w:rsidP="00123C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  Производственный инвентарь: для приготовления  первых,  вторых  и  третьих блюд   имеются 3 кастрюли по  50 литров, 3 кастрюли по 20 литров.</w:t>
      </w:r>
    </w:p>
    <w:p w:rsidR="00123C4B" w:rsidRPr="00B001D1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Кухонная, столовая посуда (обеспеченность, состояние): </w:t>
      </w:r>
      <w:r w:rsidRPr="00B001D1">
        <w:rPr>
          <w:rFonts w:ascii="Times New Roman" w:hAnsi="Times New Roman" w:cs="Times New Roman"/>
          <w:sz w:val="24"/>
          <w:szCs w:val="24"/>
        </w:rPr>
        <w:t>два комплекта глубоких -50 шт. и мелких тарелок -50 шт., ложки, вилки-50  шт., стаканы 50 шт.</w:t>
      </w:r>
      <w:proofErr w:type="gramEnd"/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 Условия для мытья кухонной и столовой посуды: установлен электрический титан емкостью 200 л, 2 моечных ванны для мытья столовой  и  кухонной посуды, из дезинфицирующих сре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001D1">
        <w:rPr>
          <w:rFonts w:ascii="Times New Roman" w:hAnsi="Times New Roman" w:cs="Times New Roman"/>
          <w:sz w:val="24"/>
          <w:szCs w:val="24"/>
        </w:rPr>
        <w:t>именяется «Жавель-Абсолют», «Ника экстра М», из моющих средств применяется «Прогресс».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Обеспечение условий для соблюдения правил личной гигиены: 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eastAsia="Times New Roman" w:hAnsi="Times New Roman" w:cs="Times New Roman"/>
          <w:sz w:val="24"/>
          <w:szCs w:val="24"/>
        </w:rPr>
        <w:t>Перед   входом в столовую  имеются  2  раковин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001D1">
        <w:rPr>
          <w:rFonts w:ascii="Times New Roman" w:eastAsia="Times New Roman" w:hAnsi="Times New Roman" w:cs="Times New Roman"/>
          <w:sz w:val="24"/>
          <w:szCs w:val="24"/>
        </w:rPr>
        <w:t xml:space="preserve">    для    мытья    рук,   одноразовые   бумажные   полотенца,   мыло.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Организация питания: двухразовое питание, имеется контракт на оказание услуги по организации питания детей в лагере с дневным пребыванием с ООО «Мега Торг»</w:t>
      </w:r>
    </w:p>
    <w:p w:rsidR="00123C4B" w:rsidRPr="00B001D1" w:rsidRDefault="00123C4B" w:rsidP="00123C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ab/>
        <w:t>Наличие примерного меню: имеется примерное меню, рассчитанное на 5 дней, разработан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B001D1">
        <w:rPr>
          <w:rFonts w:ascii="Times New Roman" w:hAnsi="Times New Roman" w:cs="Times New Roman"/>
          <w:sz w:val="24"/>
          <w:szCs w:val="24"/>
        </w:rPr>
        <w:t xml:space="preserve"> «Мега Торг»</w:t>
      </w:r>
    </w:p>
    <w:p w:rsidR="00123C4B" w:rsidRPr="00B001D1" w:rsidRDefault="00123C4B" w:rsidP="00123C4B">
      <w:pPr>
        <w:pStyle w:val="HEADERTEXT"/>
        <w:jc w:val="both"/>
        <w:rPr>
          <w:rStyle w:val="30"/>
          <w:b w:val="0"/>
          <w:color w:val="auto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ab/>
      </w:r>
      <w:r w:rsidRPr="00B001D1">
        <w:rPr>
          <w:rFonts w:ascii="Times New Roman" w:hAnsi="Times New Roman" w:cs="Times New Roman"/>
          <w:color w:val="auto"/>
          <w:sz w:val="24"/>
          <w:szCs w:val="24"/>
        </w:rPr>
        <w:t xml:space="preserve">Документация по </w:t>
      </w:r>
      <w:proofErr w:type="gramStart"/>
      <w:r w:rsidRPr="00B001D1">
        <w:rPr>
          <w:rFonts w:ascii="Times New Roman" w:hAnsi="Times New Roman" w:cs="Times New Roman"/>
          <w:color w:val="auto"/>
          <w:sz w:val="24"/>
          <w:szCs w:val="24"/>
        </w:rPr>
        <w:t>контролю за</w:t>
      </w:r>
      <w:proofErr w:type="gramEnd"/>
      <w:r w:rsidRPr="00B001D1">
        <w:rPr>
          <w:rFonts w:ascii="Times New Roman" w:hAnsi="Times New Roman" w:cs="Times New Roman"/>
          <w:color w:val="auto"/>
          <w:sz w:val="24"/>
          <w:szCs w:val="24"/>
        </w:rPr>
        <w:t xml:space="preserve"> питанием:</w:t>
      </w:r>
      <w:r w:rsidRPr="00B001D1">
        <w:rPr>
          <w:rFonts w:ascii="Times New Roman" w:hAnsi="Times New Roman" w:cs="Times New Roman"/>
          <w:sz w:val="24"/>
          <w:szCs w:val="24"/>
        </w:rPr>
        <w:t xml:space="preserve"> </w:t>
      </w:r>
      <w:r w:rsidRPr="00B001D1">
        <w:rPr>
          <w:rFonts w:ascii="Times New Roman" w:hAnsi="Times New Roman" w:cs="Times New Roman"/>
          <w:color w:val="auto"/>
          <w:sz w:val="24"/>
          <w:szCs w:val="24"/>
        </w:rPr>
        <w:t xml:space="preserve">имеются следующие журналы, установленной формы:  Форма 1. Журнал бракеража пищевых продуктов и продовольственного сырья,  Форма 2. Журнал бракеража готовой кулинарной продукции, Форма 3. "Ведомость </w:t>
      </w:r>
      <w:proofErr w:type="gramStart"/>
      <w:r w:rsidRPr="00B001D1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B001D1">
        <w:rPr>
          <w:rFonts w:ascii="Times New Roman" w:hAnsi="Times New Roman" w:cs="Times New Roman"/>
          <w:color w:val="auto"/>
          <w:sz w:val="24"/>
          <w:szCs w:val="24"/>
        </w:rPr>
        <w:t xml:space="preserve"> рационом питания", Форма 4. "Журнал здоровья", Форма 5. "Журнал проведения витаминизации третьих и сладких блюд",  Форма 6. "Журнал учета температурного режима холодильного оборудования", Форма 7. "Журнал учета неисправностей технологического</w:t>
      </w:r>
      <w:r w:rsidRPr="00B001D1">
        <w:rPr>
          <w:rFonts w:ascii="Times New Roman" w:hAnsi="Times New Roman" w:cs="Times New Roman"/>
          <w:color w:val="000001"/>
          <w:sz w:val="24"/>
          <w:szCs w:val="24"/>
        </w:rPr>
        <w:t xml:space="preserve"> и холодильного оборудования"; </w:t>
      </w:r>
      <w:r w:rsidRPr="00B001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производственного контроля. </w:t>
      </w:r>
    </w:p>
    <w:p w:rsidR="00123C4B" w:rsidRPr="00B001D1" w:rsidRDefault="00123C4B" w:rsidP="00123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Поставщики пищевой продукции -  ООО «Мега Торг»</w:t>
      </w:r>
    </w:p>
    <w:p w:rsidR="00123C4B" w:rsidRPr="00B001D1" w:rsidRDefault="00123C4B" w:rsidP="00123C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производственного контроля: представлена программа производственного контроля пришкольного оздоровительного лагеря с дневным пребыванием «Родничок» МБОУ 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Михайловская </w:t>
      </w:r>
      <w:r w:rsidRPr="00B001D1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5, утверждена директором  ООО «МЕГА-ТОРГ»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Нейжмак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3C4B" w:rsidRPr="00B001D1" w:rsidRDefault="00123C4B" w:rsidP="00123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Организация дезинфекционных, </w:t>
      </w:r>
      <w:proofErr w:type="spellStart"/>
      <w:r w:rsidRPr="00B001D1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B001D1">
        <w:rPr>
          <w:rFonts w:ascii="Times New Roman" w:hAnsi="Times New Roman" w:cs="Times New Roman"/>
          <w:sz w:val="24"/>
          <w:szCs w:val="24"/>
        </w:rPr>
        <w:t>, дезинсекционных        мероприятий: договор на дератизацию, дезинфекцию с ООО «Три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001D1">
        <w:rPr>
          <w:rFonts w:ascii="Times New Roman" w:hAnsi="Times New Roman" w:cs="Times New Roman"/>
          <w:sz w:val="24"/>
          <w:szCs w:val="24"/>
        </w:rPr>
        <w:t xml:space="preserve">+» </w:t>
      </w:r>
      <w:r w:rsidRPr="00B001D1">
        <w:rPr>
          <w:rFonts w:ascii="Times New Roman" w:hAnsi="Times New Roman" w:cs="Times New Roman"/>
          <w:color w:val="FF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</w:p>
    <w:p w:rsidR="00123C4B" w:rsidRPr="00B001D1" w:rsidRDefault="00123C4B" w:rsidP="00123C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3C4B" w:rsidRPr="00B001D1" w:rsidRDefault="00123C4B" w:rsidP="00123C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/>
          <w:color w:val="000000"/>
          <w:sz w:val="24"/>
          <w:szCs w:val="24"/>
        </w:rPr>
        <w:t>Организация сбора, хранения, вывоза, утилизации бытовых отходов для сбора мусора и пищевых отходов на территории хозяйственной зоны, на расстоянии 25м от здания предусмотрена площадка  с контейнером для сбора мусора.</w:t>
      </w:r>
      <w:r w:rsidRPr="00B001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1D1">
        <w:rPr>
          <w:rFonts w:ascii="Times New Roman" w:hAnsi="Times New Roman" w:cs="Times New Roman"/>
          <w:sz w:val="24"/>
          <w:szCs w:val="24"/>
        </w:rPr>
        <w:t xml:space="preserve">Утилизация мусора осуществляется по договору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</w:t>
      </w:r>
      <w:r w:rsidRPr="00B001D1">
        <w:rPr>
          <w:rFonts w:ascii="Times New Roman" w:hAnsi="Times New Roman" w:cs="Times New Roman"/>
          <w:sz w:val="24"/>
          <w:szCs w:val="24"/>
        </w:rPr>
        <w:t xml:space="preserve"> по оказанию услуг по обращению с твердыми коммунальными отходам</w:t>
      </w:r>
      <w:proofErr w:type="gramStart"/>
      <w:r w:rsidRPr="00B001D1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B001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01D1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B001D1">
        <w:rPr>
          <w:rFonts w:ascii="Times New Roman" w:hAnsi="Times New Roman" w:cs="Times New Roman"/>
          <w:sz w:val="24"/>
          <w:szCs w:val="24"/>
        </w:rPr>
        <w:t>».</w:t>
      </w:r>
    </w:p>
    <w:p w:rsidR="00123C4B" w:rsidRPr="00B001D1" w:rsidRDefault="00123C4B" w:rsidP="00123C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/>
          <w:color w:val="000000"/>
          <w:sz w:val="24"/>
          <w:szCs w:val="24"/>
        </w:rPr>
        <w:lastRenderedPageBreak/>
        <w:t>Организация медицинского обслуживания:</w:t>
      </w:r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заключен договор </w:t>
      </w:r>
      <w:proofErr w:type="spellStart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</w:t>
      </w:r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spellEnd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безвозмездном оказании медицинских услуг с МБУЗ «ЦРБ </w:t>
      </w:r>
      <w:proofErr w:type="spellStart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Целинского</w:t>
      </w:r>
      <w:proofErr w:type="spellEnd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Ростовской области»</w:t>
      </w:r>
      <w:proofErr w:type="gramStart"/>
      <w:r w:rsidRPr="00B001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B00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001D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001D1">
        <w:rPr>
          <w:rFonts w:ascii="Times New Roman" w:hAnsi="Times New Roman"/>
          <w:color w:val="000000"/>
          <w:sz w:val="24"/>
          <w:szCs w:val="24"/>
        </w:rPr>
        <w:t>меется медкабинет площадью 14,9 м</w:t>
      </w:r>
      <w:r w:rsidRPr="00B001D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001D1">
        <w:rPr>
          <w:rFonts w:ascii="Times New Roman" w:hAnsi="Times New Roman"/>
          <w:color w:val="000000"/>
          <w:sz w:val="24"/>
          <w:szCs w:val="24"/>
        </w:rPr>
        <w:t xml:space="preserve">, стены оштукатурены, покрыты водоэмульсионной краской, оснащен  письменным столом, стульями, кушеткой,  аптечным шкафом, медицинским столиком, ведром с педальной крышкой, а также необходимым для осуществления медицинской деятельности инструментарием и приборами.  </w:t>
      </w:r>
    </w:p>
    <w:p w:rsidR="00123C4B" w:rsidRPr="00B001D1" w:rsidRDefault="00123C4B" w:rsidP="00123C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1D1">
        <w:rPr>
          <w:rFonts w:ascii="Times New Roman" w:hAnsi="Times New Roman" w:cs="Times New Roman"/>
          <w:sz w:val="24"/>
          <w:szCs w:val="24"/>
        </w:rPr>
        <w:t>Наличие, достаточность и состояние уборочного инвентаря: уборочный инвентарь для уборки санитарных узлов (ведра, тазы, швабры, ветошь) имеет сигнальную маркировку (красного цвета), используется по назначению и хранится отдельно от другого уборочного инвентаря. Для хранения и  обработки уборочного инвентаря, приготовления дезинфекционных растворов,  предусмотрено отдельное помещение. Уборочный  инвентарь в достаточном количестве.</w:t>
      </w:r>
    </w:p>
    <w:p w:rsidR="00123C4B" w:rsidRPr="00B001D1" w:rsidRDefault="00123C4B" w:rsidP="00123C4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001D1">
        <w:rPr>
          <w:rFonts w:ascii="Times New Roman" w:hAnsi="Times New Roman" w:cs="Times New Roman"/>
          <w:sz w:val="24"/>
          <w:szCs w:val="24"/>
        </w:rPr>
        <w:tab/>
        <w:t>Наличие запаса моющих и дезинфицирующих средств</w:t>
      </w: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  <w:r w:rsidRPr="00B001D1">
        <w:rPr>
          <w:rFonts w:ascii="Times New Roman" w:hAnsi="Times New Roman" w:cs="Times New Roman"/>
          <w:sz w:val="24"/>
          <w:szCs w:val="24"/>
        </w:rPr>
        <w:t>имеется 2-х месячный запас моющего средства «Прогресс», дезинфицирующих средств «Ника экстра М».</w:t>
      </w:r>
    </w:p>
    <w:p w:rsidR="00123C4B" w:rsidRPr="00B001D1" w:rsidRDefault="00123C4B" w:rsidP="00123C4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001D1">
        <w:rPr>
          <w:rFonts w:ascii="Times New Roman" w:hAnsi="Times New Roman" w:cs="Times New Roman"/>
          <w:sz w:val="24"/>
          <w:szCs w:val="24"/>
        </w:rPr>
        <w:t xml:space="preserve">         Наличие запаса дезинфицирующих средств</w:t>
      </w: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  <w:r w:rsidRPr="00B001D1">
        <w:rPr>
          <w:rFonts w:ascii="Times New Roman" w:hAnsi="Times New Roman" w:cs="Times New Roman"/>
          <w:sz w:val="24"/>
          <w:szCs w:val="24"/>
        </w:rPr>
        <w:t xml:space="preserve"> имеется 2-х месячный запас</w:t>
      </w: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B001D1">
        <w:rPr>
          <w:rFonts w:ascii="Times New Roman" w:hAnsi="Times New Roman" w:cs="Times New Roman"/>
          <w:sz w:val="24"/>
          <w:szCs w:val="24"/>
        </w:rPr>
        <w:t xml:space="preserve">дезинфицирующих средств  «Ника экстра М»,  «Жавель Абсолют». </w:t>
      </w:r>
    </w:p>
    <w:p w:rsidR="00123C4B" w:rsidRPr="00B001D1" w:rsidRDefault="00123C4B" w:rsidP="00123C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3C4B" w:rsidRPr="00B001D1" w:rsidRDefault="00123C4B" w:rsidP="00123C4B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Директор                                                                     </w:t>
      </w:r>
    </w:p>
    <w:p w:rsidR="00123C4B" w:rsidRPr="00B001D1" w:rsidRDefault="00123C4B" w:rsidP="00123C4B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МБОУ </w:t>
      </w:r>
      <w:r w:rsidRPr="00B001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Михайловская </w:t>
      </w: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СОШ № 15</w:t>
      </w: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B001D1">
        <w:rPr>
          <w:rFonts w:ascii="Times New Roman" w:eastAsia="Calibri" w:hAnsi="Times New Roman" w:cs="Calibri"/>
          <w:sz w:val="24"/>
          <w:szCs w:val="24"/>
          <w:lang w:eastAsia="ar-SA"/>
        </w:rPr>
        <w:tab/>
        <w:t>Е.П. Коробова</w:t>
      </w:r>
    </w:p>
    <w:p w:rsidR="00123C4B" w:rsidRPr="00B001D1" w:rsidRDefault="00123C4B" w:rsidP="00123C4B">
      <w:p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D419A" w:rsidRDefault="00123C4B"/>
    <w:sectPr w:rsidR="005D419A" w:rsidSect="004B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3C4B"/>
    <w:rsid w:val="00123C4B"/>
    <w:rsid w:val="004B5ACD"/>
    <w:rsid w:val="007759C1"/>
    <w:rsid w:val="00F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23C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3C4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123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3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3C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23C4B"/>
    <w:pPr>
      <w:ind w:left="720"/>
      <w:contextualSpacing/>
    </w:pPr>
  </w:style>
  <w:style w:type="table" w:styleId="a5">
    <w:name w:val="Table Grid"/>
    <w:basedOn w:val="a1"/>
    <w:uiPriority w:val="59"/>
    <w:rsid w:val="00123C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23C4B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HEADERTEXT">
    <w:name w:val=".HEADERTEXT"/>
    <w:uiPriority w:val="99"/>
    <w:rsid w:val="00123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2022-02-05T06:25:00Z</dcterms:created>
  <dcterms:modified xsi:type="dcterms:W3CDTF">2022-02-05T06:26:00Z</dcterms:modified>
</cp:coreProperties>
</file>